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6C" w:rsidRPr="00B94F57" w:rsidRDefault="00987E6C" w:rsidP="00B94F57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F406F">
        <w:rPr>
          <w:rFonts w:ascii="Times New Roman" w:hAnsi="Times New Roman"/>
          <w:sz w:val="24"/>
          <w:szCs w:val="24"/>
        </w:rPr>
        <w:t xml:space="preserve">        </w:t>
      </w:r>
      <w:r w:rsidR="008E7B2E">
        <w:rPr>
          <w:rFonts w:ascii="Times New Roman" w:hAnsi="Times New Roman"/>
          <w:sz w:val="24"/>
          <w:szCs w:val="24"/>
        </w:rPr>
        <w:t xml:space="preserve">         </w:t>
      </w:r>
      <w:r w:rsidR="00040E5A">
        <w:rPr>
          <w:rFonts w:ascii="Times New Roman" w:hAnsi="Times New Roman"/>
          <w:sz w:val="24"/>
          <w:szCs w:val="24"/>
        </w:rPr>
        <w:t>Kościelisko, 06</w:t>
      </w:r>
      <w:r w:rsidR="00910F1F">
        <w:rPr>
          <w:rFonts w:ascii="Times New Roman" w:hAnsi="Times New Roman"/>
          <w:sz w:val="24"/>
          <w:szCs w:val="24"/>
        </w:rPr>
        <w:t>.04.2022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87E6C" w:rsidRDefault="00987E6C" w:rsidP="00987E6C"/>
    <w:p w:rsidR="00987E6C" w:rsidRDefault="00987E6C" w:rsidP="00987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Kościelisko</w:t>
      </w:r>
      <w:bookmarkStart w:id="0" w:name="_GoBack"/>
      <w:bookmarkEnd w:id="0"/>
    </w:p>
    <w:p w:rsidR="00987E6C" w:rsidRDefault="00987E6C" w:rsidP="00987E6C"/>
    <w:p w:rsidR="00987E6C" w:rsidRDefault="00987E6C" w:rsidP="00987E6C">
      <w:pPr>
        <w:jc w:val="both"/>
      </w:pPr>
      <w:r>
        <w:rPr>
          <w:b/>
        </w:rPr>
        <w:t xml:space="preserve">Ogłasza wynik otwartego konkursu ofert przeprowadzonego na podstawie ustawy z dnia 24 kwietnia 2003 r. o działalności pożytku publicznego i wolontariacie na realizację zadania z zakresu </w:t>
      </w:r>
      <w:r>
        <w:t>–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</w:t>
      </w:r>
      <w:r w:rsidR="00910F1F">
        <w:t>isko w 2022</w:t>
      </w:r>
      <w:r>
        <w:t xml:space="preserve"> r. </w:t>
      </w:r>
    </w:p>
    <w:p w:rsidR="00987E6C" w:rsidRDefault="00987E6C" w:rsidP="00987E6C">
      <w:pPr>
        <w:jc w:val="both"/>
      </w:pPr>
    </w:p>
    <w:p w:rsidR="00987E6C" w:rsidRDefault="00987E6C" w:rsidP="00987E6C">
      <w:pPr>
        <w:jc w:val="both"/>
        <w:rPr>
          <w:b/>
        </w:rPr>
      </w:pPr>
      <w:r w:rsidRPr="00E632EA">
        <w:t>Informuję, że w otwartym konkursie ofert dotyczącym</w:t>
      </w:r>
      <w:r w:rsidRPr="00E632EA">
        <w:rPr>
          <w:i/>
          <w:color w:val="800000"/>
        </w:rPr>
        <w:t xml:space="preserve"> </w:t>
      </w:r>
      <w:r w:rsidRPr="00E632EA">
        <w:t>zadania z zakresu</w:t>
      </w:r>
      <w:r w:rsidRPr="00E632EA">
        <w:rPr>
          <w:i/>
        </w:rPr>
        <w:t xml:space="preserve"> </w:t>
      </w:r>
      <w:r w:rsidRPr="00E632EA">
        <w:t xml:space="preserve">– </w:t>
      </w:r>
      <w:r>
        <w:t>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</w:t>
      </w:r>
      <w:r w:rsidR="00910F1F">
        <w:t>ień) w Gminie Kościelisko w 2022</w:t>
      </w:r>
      <w:r>
        <w:t xml:space="preserve"> r. </w:t>
      </w:r>
      <w:r w:rsidRPr="00857903">
        <w:rPr>
          <w:b/>
        </w:rPr>
        <w:t>w przewidzi</w:t>
      </w:r>
      <w:r w:rsidR="006F2DB7">
        <w:rPr>
          <w:b/>
        </w:rPr>
        <w:t>anym terminie wpłynęły 2</w:t>
      </w:r>
      <w:r w:rsidR="007A5B3B">
        <w:rPr>
          <w:b/>
        </w:rPr>
        <w:t xml:space="preserve"> oferty i</w:t>
      </w:r>
      <w:r w:rsidR="00910F1F">
        <w:rPr>
          <w:b/>
        </w:rPr>
        <w:t xml:space="preserve"> </w:t>
      </w:r>
      <w:r w:rsidR="007A5B3B">
        <w:rPr>
          <w:b/>
        </w:rPr>
        <w:t>zostały odrzucone</w:t>
      </w:r>
      <w:r w:rsidR="00910F1F">
        <w:rPr>
          <w:b/>
        </w:rPr>
        <w:t>,</w:t>
      </w:r>
      <w:r>
        <w:rPr>
          <w:b/>
        </w:rPr>
        <w:t xml:space="preserve"> jako </w:t>
      </w:r>
      <w:r w:rsidR="007A5B3B">
        <w:rPr>
          <w:b/>
        </w:rPr>
        <w:t>niespełniające</w:t>
      </w:r>
      <w:r w:rsidRPr="00857903">
        <w:rPr>
          <w:b/>
        </w:rPr>
        <w:t xml:space="preserve"> waru</w:t>
      </w:r>
      <w:r w:rsidR="00910F1F">
        <w:rPr>
          <w:b/>
        </w:rPr>
        <w:t>nków formalnych udziału w przedmiotowym konkursie ofert</w:t>
      </w:r>
      <w:r w:rsidRPr="00857903">
        <w:rPr>
          <w:b/>
        </w:rPr>
        <w:t xml:space="preserve">. </w:t>
      </w:r>
    </w:p>
    <w:p w:rsidR="00987E6C" w:rsidRDefault="00987E6C" w:rsidP="00987E6C">
      <w:pPr>
        <w:jc w:val="both"/>
        <w:rPr>
          <w:b/>
        </w:rPr>
      </w:pPr>
    </w:p>
    <w:p w:rsidR="00910F1F" w:rsidRDefault="00910F1F" w:rsidP="00910F1F">
      <w:pPr>
        <w:ind w:firstLine="708"/>
        <w:jc w:val="both"/>
      </w:pPr>
      <w:r w:rsidRPr="001C0507">
        <w:rPr>
          <w:rFonts w:eastAsia="Times New Roman"/>
        </w:rPr>
        <w:t>N</w:t>
      </w:r>
      <w:r>
        <w:rPr>
          <w:rFonts w:eastAsia="Times New Roman"/>
        </w:rPr>
        <w:t>a podstawie art. 4 ust 1 pkt. 15, 17, 19, 32</w:t>
      </w:r>
      <w:r w:rsidRPr="001C0507">
        <w:rPr>
          <w:rFonts w:eastAsia="Times New Roman"/>
        </w:rPr>
        <w:t>, art. 5 ust. 4, art. 11 i art. 13 ust. 1 ustawy z dnia 24 kwietnia 2003 r. o działalności pożytku publicznego i wolontariacie (</w:t>
      </w:r>
      <w:proofErr w:type="spellStart"/>
      <w:r w:rsidRPr="001C0507">
        <w:rPr>
          <w:rFonts w:eastAsia="Times New Roman"/>
        </w:rPr>
        <w:t>t.j</w:t>
      </w:r>
      <w:proofErr w:type="spellEnd"/>
      <w:r w:rsidRPr="001C0507">
        <w:rPr>
          <w:rFonts w:eastAsia="Times New Roman"/>
        </w:rPr>
        <w:t xml:space="preserve">. Dz. U. 2020 </w:t>
      </w:r>
      <w:proofErr w:type="gramStart"/>
      <w:r w:rsidRPr="001C0507">
        <w:rPr>
          <w:rFonts w:eastAsia="Times New Roman"/>
        </w:rPr>
        <w:t>r</w:t>
      </w:r>
      <w:proofErr w:type="gramEnd"/>
      <w:r>
        <w:rPr>
          <w:rFonts w:eastAsia="Times New Roman"/>
        </w:rPr>
        <w:t>., poz. 1057 ze zm.)</w:t>
      </w:r>
      <w:r>
        <w:t xml:space="preserve"> oraz na podstawie, </w:t>
      </w:r>
      <w:r w:rsidRPr="001C0507">
        <w:t>Uchwał</w:t>
      </w:r>
      <w:r>
        <w:t>y Rady Gminy Kościelisko z dnia</w:t>
      </w:r>
      <w:r>
        <w:br/>
        <w:t>20 października 2021 r. Nr XX</w:t>
      </w:r>
      <w:r w:rsidRPr="001C0507">
        <w:t>I</w:t>
      </w:r>
      <w:r>
        <w:t>X/224/21</w:t>
      </w:r>
      <w:r w:rsidRPr="001C0507">
        <w:t xml:space="preserve"> </w:t>
      </w:r>
      <w:r>
        <w:t xml:space="preserve">sprawie Rocznego Programu Współpracy Samorządu Gminy Kościelisko Z Organizacjami Pozarządowymi I Podmiotami wymienionymi w art. 3 ust. 3 ustawy z dnia 24 kwietnia 2003 r. o działalności pożytku publicznego i o wolontariacie na rok 2022, </w:t>
      </w:r>
      <w:r w:rsidRPr="001C0507">
        <w:t>Uchwał</w:t>
      </w:r>
      <w:r>
        <w:t>y Rady Gminy Kościelisko z dnia</w:t>
      </w:r>
      <w:r w:rsidR="00FC6D33">
        <w:t xml:space="preserve"> 29 listopada 2021</w:t>
      </w:r>
      <w:r>
        <w:t xml:space="preserve"> r. Nr XXX/238/21</w:t>
      </w:r>
      <w:r w:rsidRPr="001C0507">
        <w:t xml:space="preserve"> </w:t>
      </w:r>
      <w:r>
        <w:t xml:space="preserve">sprawie zmiany Rocznego Programu Współpracy Samorządu Gminy Kościelisko Z Organizacjami Pozarządowymi I Podmiotami wymienionymi w art. 3 ust. 3 ustawy z dnia 24 kwietnia 2003 r. o działalności pożytku </w:t>
      </w:r>
      <w:proofErr w:type="gramStart"/>
      <w:r>
        <w:t>publicznego</w:t>
      </w:r>
      <w:proofErr w:type="gramEnd"/>
      <w:r>
        <w:t xml:space="preserve"> i o wolontariacie na rok 2022 </w:t>
      </w:r>
      <w:r w:rsidRPr="001C0507">
        <w:t>oraz Zarządzen</w:t>
      </w:r>
      <w:r>
        <w:t>ia Wójta Gminy Kościelisko Nr 24/2022 z dnia 10 marca 2022</w:t>
      </w:r>
      <w:r w:rsidRPr="001C0507">
        <w:t xml:space="preserve"> r. i stanowiącego załącznik do niniejszego Zarządzenia Regulaminu Konkursu</w:t>
      </w:r>
      <w:r w:rsidRPr="00910F1F">
        <w:t xml:space="preserve"> </w:t>
      </w:r>
      <w:r w:rsidRPr="004B29D0">
        <w:t>i Zarząd</w:t>
      </w:r>
      <w:r>
        <w:t>zenia Wójta Gminy Kościelisko 30/2022 z dnia 25 marca 2022</w:t>
      </w:r>
      <w:r w:rsidRPr="004B29D0">
        <w:t xml:space="preserve"> w sprawie powołania Komisji Konkursowej, po zapoznaniu się ze złożonymi ofertami, zawiadamia się, że:</w:t>
      </w:r>
    </w:p>
    <w:p w:rsidR="00987E6C" w:rsidRPr="00987E6C" w:rsidRDefault="00987E6C" w:rsidP="00987E6C">
      <w:pPr>
        <w:jc w:val="both"/>
      </w:pPr>
    </w:p>
    <w:p w:rsidR="00910F1F" w:rsidRPr="00910F1F" w:rsidRDefault="00910F1F" w:rsidP="00910F1F">
      <w:pPr>
        <w:jc w:val="both"/>
      </w:pPr>
      <w:r>
        <w:t>Złożono dwie oferty:</w:t>
      </w:r>
    </w:p>
    <w:p w:rsidR="00910F1F" w:rsidRPr="0054628F" w:rsidRDefault="00910F1F" w:rsidP="00910F1F">
      <w:pPr>
        <w:jc w:val="both"/>
        <w:rPr>
          <w:b/>
        </w:rPr>
      </w:pPr>
      <w:r w:rsidRPr="0054628F">
        <w:rPr>
          <w:b/>
          <w:u w:val="single"/>
        </w:rPr>
        <w:t>Oferta Nr 1</w:t>
      </w:r>
      <w:r w:rsidRPr="0054628F">
        <w:rPr>
          <w:b/>
        </w:rPr>
        <w:t xml:space="preserve"> – </w:t>
      </w:r>
      <w:r w:rsidRPr="00D769B4">
        <w:t xml:space="preserve">złożona </w:t>
      </w:r>
      <w:r w:rsidR="007A5B3B">
        <w:rPr>
          <w:b/>
        </w:rPr>
        <w:t xml:space="preserve">w dniu 04.04.2022 </w:t>
      </w:r>
      <w:proofErr w:type="gramStart"/>
      <w:r w:rsidR="007A5B3B">
        <w:rPr>
          <w:b/>
        </w:rPr>
        <w:t>r</w:t>
      </w:r>
      <w:proofErr w:type="gramEnd"/>
      <w:r w:rsidR="007A5B3B">
        <w:rPr>
          <w:b/>
        </w:rPr>
        <w:t>.</w:t>
      </w:r>
      <w:r w:rsidR="007A5B3B" w:rsidRPr="00D769B4">
        <w:t xml:space="preserve"> </w:t>
      </w:r>
      <w:r w:rsidRPr="00D769B4">
        <w:t>przez</w:t>
      </w:r>
      <w:r>
        <w:rPr>
          <w:b/>
        </w:rPr>
        <w:t xml:space="preserve"> Stowarzyszenie Uczniowski Klub Sportowy „REGLE” z siedzibą w Kościelisku, ul. </w:t>
      </w:r>
      <w:proofErr w:type="spellStart"/>
      <w:r>
        <w:rPr>
          <w:b/>
        </w:rPr>
        <w:t>Szeligówka</w:t>
      </w:r>
      <w:proofErr w:type="spellEnd"/>
      <w:r>
        <w:rPr>
          <w:b/>
        </w:rPr>
        <w:t xml:space="preserve"> 11, </w:t>
      </w:r>
      <w:r w:rsidRPr="00CF4311">
        <w:rPr>
          <w:b/>
        </w:rPr>
        <w:t>34-511 Kościelisko</w:t>
      </w:r>
      <w:r>
        <w:rPr>
          <w:b/>
        </w:rPr>
        <w:t xml:space="preserve"> – Zadanie pod nazwą Sprawniejsi razem – organizacja czasu wolnego; wycieczki turystyczno-krajoznawcze, udział </w:t>
      </w:r>
      <w:r w:rsidR="007A5B3B">
        <w:rPr>
          <w:b/>
        </w:rPr>
        <w:t>w rywalizacji sportowo ruchowej</w:t>
      </w:r>
      <w:r w:rsidRPr="0054628F">
        <w:rPr>
          <w:b/>
        </w:rPr>
        <w:t>.</w:t>
      </w:r>
    </w:p>
    <w:p w:rsidR="00910F1F" w:rsidRPr="0054628F" w:rsidRDefault="00910F1F" w:rsidP="00910F1F">
      <w:pPr>
        <w:jc w:val="both"/>
        <w:rPr>
          <w:b/>
        </w:rPr>
      </w:pPr>
      <w:r w:rsidRPr="0054628F">
        <w:rPr>
          <w:b/>
          <w:u w:val="single"/>
        </w:rPr>
        <w:t xml:space="preserve">Oferta Nr 2 – </w:t>
      </w:r>
      <w:r w:rsidRPr="0054628F">
        <w:t xml:space="preserve">złożona </w:t>
      </w:r>
      <w:r w:rsidR="007A5B3B">
        <w:rPr>
          <w:b/>
        </w:rPr>
        <w:t xml:space="preserve">w dniu 04.04.2022 </w:t>
      </w:r>
      <w:proofErr w:type="gramStart"/>
      <w:r w:rsidR="007A5B3B">
        <w:rPr>
          <w:b/>
        </w:rPr>
        <w:t>r</w:t>
      </w:r>
      <w:proofErr w:type="gramEnd"/>
      <w:r w:rsidR="007A5B3B">
        <w:rPr>
          <w:b/>
        </w:rPr>
        <w:t xml:space="preserve">. </w:t>
      </w:r>
      <w:r w:rsidRPr="0054628F">
        <w:t>przez</w:t>
      </w:r>
      <w:r w:rsidRPr="0054628F">
        <w:rPr>
          <w:b/>
        </w:rPr>
        <w:t xml:space="preserve"> – Stowarzyszenie Łączymy Pokolenia w Kościelisku, u</w:t>
      </w:r>
      <w:r>
        <w:rPr>
          <w:b/>
        </w:rPr>
        <w:t xml:space="preserve">l. </w:t>
      </w:r>
      <w:proofErr w:type="spellStart"/>
      <w:r>
        <w:rPr>
          <w:b/>
        </w:rPr>
        <w:t>Sywarne</w:t>
      </w:r>
      <w:proofErr w:type="spellEnd"/>
      <w:r>
        <w:rPr>
          <w:b/>
        </w:rPr>
        <w:t xml:space="preserve"> 63</w:t>
      </w:r>
      <w:r w:rsidRPr="0054628F">
        <w:rPr>
          <w:b/>
        </w:rPr>
        <w:t>, 34-511 Koście</w:t>
      </w:r>
      <w:r>
        <w:rPr>
          <w:b/>
        </w:rPr>
        <w:t>lisko – Zadanie pod nazwą Między</w:t>
      </w:r>
      <w:r w:rsidR="007A5B3B">
        <w:rPr>
          <w:b/>
        </w:rPr>
        <w:t>pokoleniowe inspiracje tradycją</w:t>
      </w:r>
      <w:r w:rsidRPr="0054628F">
        <w:rPr>
          <w:b/>
        </w:rPr>
        <w:t>.</w:t>
      </w:r>
    </w:p>
    <w:p w:rsidR="00910F1F" w:rsidRDefault="00910F1F" w:rsidP="00910F1F">
      <w:pPr>
        <w:jc w:val="both"/>
        <w:rPr>
          <w:b/>
        </w:rPr>
      </w:pPr>
    </w:p>
    <w:p w:rsidR="001B359D" w:rsidRDefault="00910F1F" w:rsidP="00910F1F">
      <w:pPr>
        <w:ind w:firstLine="426"/>
        <w:jc w:val="both"/>
        <w:rPr>
          <w:b/>
        </w:rPr>
      </w:pPr>
      <w:r w:rsidRPr="00C46A75">
        <w:rPr>
          <w:b/>
        </w:rPr>
        <w:t xml:space="preserve">Oferty Nr 1 i 2 były </w:t>
      </w:r>
      <w:r>
        <w:rPr>
          <w:b/>
        </w:rPr>
        <w:t xml:space="preserve">w pierwszym etapie Konkursu szczegółowo analizowane </w:t>
      </w:r>
      <w:r w:rsidR="001B359D">
        <w:rPr>
          <w:b/>
        </w:rPr>
        <w:t xml:space="preserve">przez Komisję Konkursową </w:t>
      </w:r>
      <w:r>
        <w:rPr>
          <w:b/>
        </w:rPr>
        <w:t>pod względem spełniania wymogów formalnych Konkursu Ofert</w:t>
      </w:r>
      <w:r w:rsidR="001B359D">
        <w:rPr>
          <w:b/>
        </w:rPr>
        <w:t>.</w:t>
      </w:r>
    </w:p>
    <w:p w:rsidR="00910F1F" w:rsidRPr="00C46A75" w:rsidRDefault="00910F1F" w:rsidP="00910F1F">
      <w:pPr>
        <w:ind w:firstLine="426"/>
        <w:jc w:val="both"/>
        <w:rPr>
          <w:b/>
        </w:rPr>
      </w:pPr>
      <w:r w:rsidRPr="00C46A75">
        <w:rPr>
          <w:b/>
        </w:rPr>
        <w:t xml:space="preserve">Komisja Konkursowa stwierdziła, że </w:t>
      </w:r>
      <w:r w:rsidR="001B359D">
        <w:rPr>
          <w:b/>
        </w:rPr>
        <w:t xml:space="preserve">obie oferty </w:t>
      </w:r>
      <w:r w:rsidRPr="00C46A75">
        <w:rPr>
          <w:b/>
        </w:rPr>
        <w:t>nie spełniają wymagań formalnych udziału w przedmiotowym konkursie ofert.</w:t>
      </w:r>
    </w:p>
    <w:p w:rsidR="00910F1F" w:rsidRPr="009727F6" w:rsidRDefault="00910F1F" w:rsidP="00910F1F">
      <w:pPr>
        <w:ind w:firstLine="426"/>
        <w:jc w:val="both"/>
        <w:rPr>
          <w:b/>
        </w:rPr>
      </w:pPr>
      <w:r>
        <w:rPr>
          <w:b/>
        </w:rPr>
        <w:lastRenderedPageBreak/>
        <w:t xml:space="preserve">Komisja Konkursowa </w:t>
      </w:r>
      <w:r w:rsidRPr="009727F6">
        <w:rPr>
          <w:b/>
        </w:rPr>
        <w:t xml:space="preserve">po wnikliwej analizie złożonych ofert nie wyłoniła żadnej oferty </w:t>
      </w:r>
      <w:r w:rsidR="009727F6">
        <w:rPr>
          <w:b/>
        </w:rPr>
        <w:t>do drugiego etapu Konkursu</w:t>
      </w:r>
      <w:r w:rsidR="009727F6" w:rsidRPr="009727F6">
        <w:rPr>
          <w:b/>
        </w:rPr>
        <w:t xml:space="preserve"> w związku z tym informuję, że K</w:t>
      </w:r>
      <w:r w:rsidRPr="009727F6">
        <w:rPr>
          <w:b/>
        </w:rPr>
        <w:t xml:space="preserve">onkurs </w:t>
      </w:r>
      <w:r w:rsidR="009727F6" w:rsidRPr="009727F6">
        <w:rPr>
          <w:b/>
        </w:rPr>
        <w:t>Ofert z zakresu profilaktyki i przeciwdziałania alkoholizmowi, narkomanii i innym uzależnieniom poprzez organizację zajęć w dziedzinie kultury, sztuki, edukacji, kultury fizycznej dla mieszkańców Gminy oraz dla dzieci i młodzieży szkół gminnych w trakcie trwania roku szkolnego oraz w okresie wakacyjnym (lipiec – sierpień) w Gminie Kościelisko w 2022 r.</w:t>
      </w:r>
      <w:r w:rsidR="009727F6" w:rsidRPr="009727F6">
        <w:t xml:space="preserve"> </w:t>
      </w:r>
      <w:r w:rsidRPr="009727F6">
        <w:rPr>
          <w:b/>
        </w:rPr>
        <w:t>pozostał nierozstrzygnięty.</w:t>
      </w:r>
    </w:p>
    <w:p w:rsidR="00910F1F" w:rsidRDefault="00910F1F" w:rsidP="00910F1F">
      <w:pPr>
        <w:jc w:val="both"/>
        <w:rPr>
          <w:b/>
        </w:rPr>
      </w:pPr>
    </w:p>
    <w:p w:rsidR="00E86AFC" w:rsidRDefault="00E86AFC" w:rsidP="00910F1F">
      <w:pPr>
        <w:jc w:val="both"/>
        <w:rPr>
          <w:b/>
        </w:rPr>
      </w:pPr>
    </w:p>
    <w:p w:rsidR="00E86AFC" w:rsidRPr="009727F6" w:rsidRDefault="00E86AFC" w:rsidP="00910F1F">
      <w:pPr>
        <w:jc w:val="both"/>
        <w:rPr>
          <w:b/>
        </w:rPr>
      </w:pPr>
    </w:p>
    <w:p w:rsidR="00910F1F" w:rsidRDefault="00E86AFC" w:rsidP="00987E6C">
      <w:pPr>
        <w:jc w:val="both"/>
      </w:pPr>
      <w:r>
        <w:t xml:space="preserve">                                                                                             </w:t>
      </w:r>
    </w:p>
    <w:p w:rsidR="00E86AFC" w:rsidRPr="00E86AFC" w:rsidRDefault="00E86AFC" w:rsidP="00987E6C">
      <w:pPr>
        <w:jc w:val="both"/>
        <w:rPr>
          <w:b/>
        </w:rPr>
      </w:pPr>
      <w:r>
        <w:t xml:space="preserve">                                                                                </w:t>
      </w:r>
      <w:r w:rsidRPr="00E86AFC">
        <w:rPr>
          <w:b/>
        </w:rPr>
        <w:t xml:space="preserve">   Wójt Gminy Kościelisko</w:t>
      </w:r>
    </w:p>
    <w:p w:rsidR="00E86AFC" w:rsidRPr="00E86AFC" w:rsidRDefault="00E86AFC" w:rsidP="00987E6C">
      <w:pPr>
        <w:jc w:val="both"/>
        <w:rPr>
          <w:b/>
        </w:rPr>
      </w:pPr>
      <w:r w:rsidRPr="00E86AFC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</w:t>
      </w:r>
      <w:r w:rsidRPr="00E86AFC">
        <w:rPr>
          <w:b/>
        </w:rPr>
        <w:t xml:space="preserve"> Roman Krupa</w:t>
      </w:r>
    </w:p>
    <w:sectPr w:rsidR="00E86AFC" w:rsidRPr="00E8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A1A"/>
    <w:multiLevelType w:val="hybridMultilevel"/>
    <w:tmpl w:val="06E60938"/>
    <w:lvl w:ilvl="0" w:tplc="35FECF22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F04CB8"/>
    <w:multiLevelType w:val="hybridMultilevel"/>
    <w:tmpl w:val="A154B5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7F7D75"/>
    <w:multiLevelType w:val="hybridMultilevel"/>
    <w:tmpl w:val="A8E856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4D"/>
    <w:rsid w:val="00040E5A"/>
    <w:rsid w:val="00177D1C"/>
    <w:rsid w:val="001B359D"/>
    <w:rsid w:val="00240813"/>
    <w:rsid w:val="002E484D"/>
    <w:rsid w:val="00401A90"/>
    <w:rsid w:val="00437E3B"/>
    <w:rsid w:val="006F2DB7"/>
    <w:rsid w:val="006F406F"/>
    <w:rsid w:val="00714396"/>
    <w:rsid w:val="007A5B3B"/>
    <w:rsid w:val="007B13DF"/>
    <w:rsid w:val="008E7B2E"/>
    <w:rsid w:val="00910F1F"/>
    <w:rsid w:val="009727F6"/>
    <w:rsid w:val="00987E6C"/>
    <w:rsid w:val="00B94908"/>
    <w:rsid w:val="00B94F57"/>
    <w:rsid w:val="00E12675"/>
    <w:rsid w:val="00E86AFC"/>
    <w:rsid w:val="00EC0822"/>
    <w:rsid w:val="00FA0A68"/>
    <w:rsid w:val="00FC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6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E6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7E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987E6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87E6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7E6C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character" w:styleId="Pogrubienie">
    <w:name w:val="Strong"/>
    <w:basedOn w:val="Domylnaczcionkaakapitu"/>
    <w:qFormat/>
    <w:rsid w:val="00987E6C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E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87E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87E6C"/>
    <w:pPr>
      <w:widowControl/>
      <w:jc w:val="both"/>
    </w:pPr>
    <w:rPr>
      <w:rFonts w:eastAsia="Times New Roman"/>
      <w:b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7E6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E6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E6C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7E6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987E6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87E6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7E6C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character" w:styleId="Pogrubienie">
    <w:name w:val="Strong"/>
    <w:basedOn w:val="Domylnaczcionkaakapitu"/>
    <w:qFormat/>
    <w:rsid w:val="00987E6C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E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87E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87E6C"/>
    <w:pPr>
      <w:widowControl/>
      <w:jc w:val="both"/>
    </w:pPr>
    <w:rPr>
      <w:rFonts w:eastAsia="Times New Roman"/>
      <w:b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7E6C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AAF3-2B36-49B2-9D2F-6AF7BDDB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2022-04-05T12:24:00Z</cp:lastPrinted>
  <dcterms:created xsi:type="dcterms:W3CDTF">2021-03-16T10:55:00Z</dcterms:created>
  <dcterms:modified xsi:type="dcterms:W3CDTF">2022-04-06T09:38:00Z</dcterms:modified>
</cp:coreProperties>
</file>